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6C1C8" w14:textId="77777777" w:rsidR="0099569A" w:rsidRPr="00352A8B" w:rsidRDefault="0099569A" w:rsidP="0099569A">
      <w:pPr>
        <w:jc w:val="center"/>
        <w:rPr>
          <w:rFonts w:ascii="Arial" w:hAnsi="Arial" w:cs="Arial"/>
          <w:b/>
          <w:color w:val="1C2045"/>
          <w:szCs w:val="22"/>
        </w:rPr>
      </w:pPr>
    </w:p>
    <w:p w14:paraId="33A4F4D1" w14:textId="6C1F3360" w:rsidR="0099569A" w:rsidRDefault="005249A4" w:rsidP="005249A4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  <w:r>
        <w:rPr>
          <w:rFonts w:ascii="Arial" w:hAnsi="Arial" w:cs="Arial"/>
          <w:b/>
          <w:color w:val="1C2045"/>
          <w:sz w:val="28"/>
          <w:szCs w:val="28"/>
        </w:rPr>
        <w:t>L</w:t>
      </w:r>
      <w:r w:rsidR="0099569A" w:rsidRPr="0099569A">
        <w:rPr>
          <w:rFonts w:ascii="Arial" w:hAnsi="Arial" w:cs="Arial"/>
          <w:b/>
          <w:color w:val="1C2045"/>
          <w:sz w:val="28"/>
          <w:szCs w:val="28"/>
        </w:rPr>
        <w:t xml:space="preserve">eadership </w:t>
      </w:r>
      <w:r w:rsidR="00491486">
        <w:rPr>
          <w:rFonts w:ascii="Arial" w:hAnsi="Arial" w:cs="Arial"/>
          <w:b/>
          <w:color w:val="1C2045"/>
          <w:sz w:val="28"/>
          <w:szCs w:val="28"/>
        </w:rPr>
        <w:t>A</w:t>
      </w:r>
      <w:r w:rsidR="0099569A" w:rsidRPr="0099569A">
        <w:rPr>
          <w:rFonts w:ascii="Arial" w:hAnsi="Arial" w:cs="Arial"/>
          <w:b/>
          <w:color w:val="1C2045"/>
          <w:sz w:val="28"/>
          <w:szCs w:val="28"/>
        </w:rPr>
        <w:t xml:space="preserve">ssessment </w:t>
      </w:r>
      <w:r w:rsidR="00491486">
        <w:rPr>
          <w:rFonts w:ascii="Arial" w:hAnsi="Arial" w:cs="Arial"/>
          <w:b/>
          <w:color w:val="1C2045"/>
          <w:sz w:val="28"/>
          <w:szCs w:val="28"/>
        </w:rPr>
        <w:t>S</w:t>
      </w:r>
      <w:r w:rsidR="0099569A" w:rsidRPr="0099569A">
        <w:rPr>
          <w:rFonts w:ascii="Arial" w:hAnsi="Arial" w:cs="Arial"/>
          <w:b/>
          <w:color w:val="1C2045"/>
          <w:sz w:val="28"/>
          <w:szCs w:val="28"/>
        </w:rPr>
        <w:t>kills (LEADER)</w:t>
      </w:r>
    </w:p>
    <w:p w14:paraId="5A50C3A0" w14:textId="77777777" w:rsidR="0099569A" w:rsidRDefault="0099569A" w:rsidP="0099569A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</w:p>
    <w:p w14:paraId="676DB8D3" w14:textId="09582E48" w:rsidR="0099569A" w:rsidRPr="00997621" w:rsidRDefault="0099569A" w:rsidP="00995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997621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997621">
        <w:rPr>
          <w:rFonts w:ascii="Arial" w:eastAsia="Times New Roman" w:hAnsi="Arial" w:cs="Arial"/>
          <w:color w:val="FFFFFF" w:themeColor="background1"/>
          <w:szCs w:val="22"/>
          <w:lang w:eastAsia="en-GB"/>
        </w:rPr>
        <w:t>: to</w:t>
      </w:r>
      <w:r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evaluate the pharmacist’s</w:t>
      </w:r>
      <w:r w:rsidR="002C50A9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</w:t>
      </w:r>
      <w:r>
        <w:rPr>
          <w:rFonts w:ascii="Arial" w:eastAsia="Times New Roman" w:hAnsi="Arial" w:cs="Arial"/>
          <w:color w:val="FFFFFF" w:themeColor="background1"/>
          <w:szCs w:val="22"/>
          <w:lang w:eastAsia="en-GB"/>
        </w:rPr>
        <w:t>leadership and team working capabilities</w:t>
      </w:r>
      <w:r w:rsidR="002C50A9">
        <w:rPr>
          <w:rFonts w:ascii="Arial" w:eastAsia="Times New Roman" w:hAnsi="Arial" w:cs="Arial"/>
          <w:color w:val="FFFFFF" w:themeColor="background1"/>
          <w:szCs w:val="22"/>
          <w:lang w:eastAsia="en-GB"/>
        </w:rPr>
        <w:t>.</w:t>
      </w:r>
    </w:p>
    <w:p w14:paraId="77585F79" w14:textId="77777777" w:rsidR="0099569A" w:rsidRPr="00352A8B" w:rsidRDefault="0099569A" w:rsidP="0099569A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99569A" w:rsidRPr="00352A8B" w14:paraId="7D47A65A" w14:textId="77777777" w:rsidTr="00A31B2A">
        <w:tc>
          <w:tcPr>
            <w:tcW w:w="3261" w:type="dxa"/>
            <w:shd w:val="clear" w:color="auto" w:fill="F2F2F2" w:themeFill="background1" w:themeFillShade="F2"/>
          </w:tcPr>
          <w:p w14:paraId="1453A995" w14:textId="7B5FBB1A" w:rsidR="0099569A" w:rsidRPr="00352A8B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Date of </w:t>
            </w:r>
            <w:r w:rsidR="00491486">
              <w:rPr>
                <w:rFonts w:ascii="Arial" w:hAnsi="Arial" w:cs="Arial"/>
                <w:b/>
                <w:color w:val="1C2045"/>
                <w:sz w:val="22"/>
                <w:szCs w:val="22"/>
              </w:rPr>
              <w:t>A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ssessment</w:t>
            </w:r>
          </w:p>
        </w:tc>
        <w:tc>
          <w:tcPr>
            <w:tcW w:w="6095" w:type="dxa"/>
          </w:tcPr>
          <w:p w14:paraId="689D8015" w14:textId="77777777" w:rsidR="0099569A" w:rsidRPr="00352A8B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99569A" w:rsidRPr="00352A8B" w14:paraId="03C9F20E" w14:textId="77777777" w:rsidTr="00A31B2A">
        <w:tc>
          <w:tcPr>
            <w:tcW w:w="3261" w:type="dxa"/>
            <w:shd w:val="clear" w:color="auto" w:fill="F2F2F2" w:themeFill="background1" w:themeFillShade="F2"/>
          </w:tcPr>
          <w:p w14:paraId="40C5CD25" w14:textId="7F74B905" w:rsidR="0099569A" w:rsidRPr="00352A8B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491486">
              <w:rPr>
                <w:rFonts w:ascii="Arial" w:hAnsi="Arial" w:cs="Arial"/>
                <w:b/>
                <w:color w:val="1C2045"/>
                <w:sz w:val="22"/>
                <w:szCs w:val="22"/>
              </w:rPr>
              <w:t>N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ame</w:t>
            </w:r>
          </w:p>
        </w:tc>
        <w:tc>
          <w:tcPr>
            <w:tcW w:w="6095" w:type="dxa"/>
          </w:tcPr>
          <w:p w14:paraId="7F5BE76B" w14:textId="77777777" w:rsidR="0099569A" w:rsidRPr="00352A8B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99569A" w:rsidRPr="00352A8B" w14:paraId="666A62A5" w14:textId="77777777" w:rsidTr="00A31B2A">
        <w:tc>
          <w:tcPr>
            <w:tcW w:w="3261" w:type="dxa"/>
            <w:shd w:val="clear" w:color="auto" w:fill="F2F2F2" w:themeFill="background1" w:themeFillShade="F2"/>
          </w:tcPr>
          <w:p w14:paraId="7557B210" w14:textId="40592C0B" w:rsidR="0099569A" w:rsidRPr="00352A8B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491486">
              <w:rPr>
                <w:rFonts w:ascii="Arial" w:hAnsi="Arial" w:cs="Arial"/>
                <w:b/>
                <w:color w:val="1C2045"/>
                <w:sz w:val="22"/>
                <w:szCs w:val="22"/>
              </w:rPr>
              <w:t>E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mail</w:t>
            </w:r>
          </w:p>
        </w:tc>
        <w:tc>
          <w:tcPr>
            <w:tcW w:w="6095" w:type="dxa"/>
          </w:tcPr>
          <w:p w14:paraId="40570BBF" w14:textId="77777777" w:rsidR="0099569A" w:rsidRPr="00352A8B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99569A" w:rsidRPr="00352A8B" w14:paraId="64B1B96D" w14:textId="77777777" w:rsidTr="00A31B2A">
        <w:tc>
          <w:tcPr>
            <w:tcW w:w="3261" w:type="dxa"/>
            <w:shd w:val="clear" w:color="auto" w:fill="F2F2F2" w:themeFill="background1" w:themeFillShade="F2"/>
          </w:tcPr>
          <w:p w14:paraId="32ED81C8" w14:textId="450FBAD2" w:rsidR="0099569A" w:rsidRPr="00352A8B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491486">
              <w:rPr>
                <w:rFonts w:ascii="Arial" w:hAnsi="Arial" w:cs="Arial"/>
                <w:b/>
                <w:color w:val="1C2045"/>
                <w:sz w:val="22"/>
                <w:szCs w:val="22"/>
              </w:rPr>
              <w:t>P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osition</w:t>
            </w:r>
          </w:p>
        </w:tc>
        <w:tc>
          <w:tcPr>
            <w:tcW w:w="6095" w:type="dxa"/>
          </w:tcPr>
          <w:p w14:paraId="5C9895A5" w14:textId="77777777" w:rsidR="0099569A" w:rsidRPr="00352A8B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99569A" w:rsidRPr="00352A8B" w14:paraId="50357014" w14:textId="77777777" w:rsidTr="00A31B2A">
        <w:tc>
          <w:tcPr>
            <w:tcW w:w="3261" w:type="dxa"/>
            <w:shd w:val="clear" w:color="auto" w:fill="F2F2F2" w:themeFill="background1" w:themeFillShade="F2"/>
          </w:tcPr>
          <w:p w14:paraId="11236650" w14:textId="29D7799A" w:rsidR="0099569A" w:rsidRPr="00352A8B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491486">
              <w:rPr>
                <w:rFonts w:ascii="Arial" w:hAnsi="Arial" w:cs="Arial"/>
                <w:b/>
                <w:color w:val="1C2045"/>
                <w:sz w:val="22"/>
                <w:szCs w:val="22"/>
              </w:rPr>
              <w:t>P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rofession</w:t>
            </w:r>
          </w:p>
        </w:tc>
        <w:tc>
          <w:tcPr>
            <w:tcW w:w="6095" w:type="dxa"/>
          </w:tcPr>
          <w:p w14:paraId="1618CB21" w14:textId="77777777" w:rsidR="0099569A" w:rsidRPr="00352A8B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99569A" w:rsidRPr="00693F91" w14:paraId="7EFEB95A" w14:textId="77777777" w:rsidTr="00A31B2A">
        <w:tc>
          <w:tcPr>
            <w:tcW w:w="3261" w:type="dxa"/>
            <w:shd w:val="clear" w:color="auto" w:fill="F2F2F2" w:themeFill="background1" w:themeFillShade="F2"/>
          </w:tcPr>
          <w:p w14:paraId="2D1986DC" w14:textId="7F9BC533" w:rsidR="0099569A" w:rsidRPr="00693F91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491486">
              <w:rPr>
                <w:rFonts w:ascii="Arial" w:hAnsi="Arial" w:cs="Arial"/>
                <w:b/>
                <w:color w:val="1C2045"/>
                <w:sz w:val="22"/>
                <w:szCs w:val="22"/>
              </w:rPr>
              <w:t>D</w:t>
            </w: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>eclaration</w:t>
            </w:r>
          </w:p>
        </w:tc>
        <w:tc>
          <w:tcPr>
            <w:tcW w:w="6095" w:type="dxa"/>
          </w:tcPr>
          <w:p w14:paraId="2B8D4B67" w14:textId="1A29E753" w:rsidR="007272B6" w:rsidRDefault="00216302" w:rsidP="00A31B2A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7272B6">
              <w:rPr>
                <w:sz w:val="22"/>
                <w:szCs w:val="22"/>
              </w:rPr>
              <w:t xml:space="preserve">I can confirm I have read the </w:t>
            </w:r>
            <w:hyperlink r:id="rId7" w:history="1">
              <w:r w:rsidRPr="002864B3">
                <w:rPr>
                  <w:rStyle w:val="Hyperlink"/>
                  <w:sz w:val="22"/>
                  <w:szCs w:val="22"/>
                </w:rPr>
                <w:t>RPS collaborator guidance</w:t>
              </w:r>
            </w:hyperlink>
            <w:r w:rsidRPr="007272B6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</w:t>
            </w:r>
            <w:r w:rsidR="007272B6">
              <w:rPr>
                <w:sz w:val="22"/>
                <w:szCs w:val="22"/>
              </w:rPr>
              <w:t>.</w:t>
            </w:r>
          </w:p>
          <w:p w14:paraId="4757665C" w14:textId="6692840F" w:rsidR="0099569A" w:rsidRPr="00693F91" w:rsidRDefault="00216302" w:rsidP="00A31B2A">
            <w:pPr>
              <w:pStyle w:val="Normal1"/>
              <w:spacing w:line="254" w:lineRule="auto"/>
              <w:rPr>
                <w:sz w:val="20"/>
                <w:szCs w:val="20"/>
              </w:rPr>
            </w:pPr>
            <w:r w:rsidRPr="007272B6">
              <w:rPr>
                <w:sz w:val="22"/>
                <w:szCs w:val="22"/>
              </w:rPr>
              <w:t xml:space="preserve">Yes </w:t>
            </w:r>
            <w:r w:rsidRPr="007272B6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</w:tbl>
    <w:p w14:paraId="7A6ED7C2" w14:textId="77777777" w:rsidR="00491486" w:rsidRDefault="00491486" w:rsidP="00491486">
      <w:pPr>
        <w:rPr>
          <w:rFonts w:ascii="Arial" w:hAnsi="Arial" w:cs="Arial"/>
          <w:b/>
          <w:color w:val="1C2045"/>
          <w:szCs w:val="22"/>
        </w:rPr>
      </w:pPr>
    </w:p>
    <w:p w14:paraId="5610D2D9" w14:textId="2393DC15" w:rsidR="00491486" w:rsidRPr="00352A8B" w:rsidRDefault="00491486" w:rsidP="00491486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Instructions</w:t>
      </w:r>
    </w:p>
    <w:p w14:paraId="5E75A72C" w14:textId="77777777" w:rsidR="00491486" w:rsidRDefault="00491486" w:rsidP="00491486">
      <w:pPr>
        <w:rPr>
          <w:rFonts w:ascii="Arial" w:hAnsi="Arial" w:cs="Arial"/>
          <w:bCs/>
          <w:color w:val="1C2045"/>
          <w:szCs w:val="22"/>
        </w:rPr>
      </w:pPr>
    </w:p>
    <w:p w14:paraId="23FFB934" w14:textId="4185D163" w:rsidR="00491486" w:rsidRDefault="00491486" w:rsidP="00491486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 w:rsidRPr="00491486">
        <w:rPr>
          <w:rFonts w:ascii="Arial" w:hAnsi="Arial" w:cs="Arial"/>
          <w:bCs/>
          <w:color w:val="1C2045"/>
          <w:szCs w:val="22"/>
        </w:rPr>
        <w:t>The situation chosen may cover capabilities in several of the core advanced pharmacist curriculum domains but is likely to be most aligned to those in the leadership and management domain:</w:t>
      </w:r>
    </w:p>
    <w:p w14:paraId="45BEA3D9" w14:textId="77777777" w:rsidR="00491486" w:rsidRPr="00491486" w:rsidRDefault="00491486" w:rsidP="00491486">
      <w:pPr>
        <w:pStyle w:val="ListParagraph"/>
        <w:rPr>
          <w:rFonts w:ascii="Arial" w:hAnsi="Arial" w:cs="Arial"/>
          <w:bCs/>
          <w:color w:val="1C2045"/>
          <w:szCs w:val="22"/>
        </w:rPr>
      </w:pPr>
    </w:p>
    <w:p w14:paraId="2470C07B" w14:textId="77777777" w:rsidR="00491486" w:rsidRPr="00491486" w:rsidRDefault="00491486" w:rsidP="00491486">
      <w:pPr>
        <w:pStyle w:val="ListParagraph"/>
        <w:numPr>
          <w:ilvl w:val="1"/>
          <w:numId w:val="3"/>
        </w:numPr>
        <w:rPr>
          <w:rFonts w:ascii="Arial" w:hAnsi="Arial" w:cs="Arial"/>
          <w:bCs/>
          <w:color w:val="1C2045"/>
          <w:szCs w:val="22"/>
        </w:rPr>
      </w:pPr>
      <w:r w:rsidRPr="00491486">
        <w:rPr>
          <w:rFonts w:ascii="Arial" w:hAnsi="Arial" w:cs="Arial"/>
          <w:bCs/>
          <w:color w:val="1C2045"/>
          <w:szCs w:val="22"/>
        </w:rPr>
        <w:t>Promotes pharmacy services and develops the profession</w:t>
      </w:r>
    </w:p>
    <w:p w14:paraId="1494F831" w14:textId="77777777" w:rsidR="00491486" w:rsidRPr="00491486" w:rsidRDefault="00491486" w:rsidP="00491486">
      <w:pPr>
        <w:pStyle w:val="ListParagraph"/>
        <w:numPr>
          <w:ilvl w:val="1"/>
          <w:numId w:val="3"/>
        </w:numPr>
        <w:rPr>
          <w:rFonts w:ascii="Arial" w:hAnsi="Arial" w:cs="Arial"/>
          <w:bCs/>
          <w:color w:val="1C2045"/>
          <w:szCs w:val="22"/>
        </w:rPr>
      </w:pPr>
      <w:r w:rsidRPr="00491486">
        <w:rPr>
          <w:rFonts w:ascii="Arial" w:hAnsi="Arial" w:cs="Arial"/>
          <w:bCs/>
          <w:color w:val="1C2045"/>
          <w:szCs w:val="22"/>
        </w:rPr>
        <w:t>Recognises opportunities for change, innovation and quality improvement</w:t>
      </w:r>
    </w:p>
    <w:p w14:paraId="32022A8C" w14:textId="3936AEAF" w:rsidR="00491486" w:rsidRDefault="00491486" w:rsidP="00491486">
      <w:pPr>
        <w:pStyle w:val="ListParagraph"/>
        <w:numPr>
          <w:ilvl w:val="1"/>
          <w:numId w:val="3"/>
        </w:numPr>
        <w:rPr>
          <w:rFonts w:ascii="Arial" w:hAnsi="Arial" w:cs="Arial"/>
          <w:bCs/>
          <w:color w:val="1C2045"/>
          <w:szCs w:val="22"/>
        </w:rPr>
      </w:pPr>
      <w:r w:rsidRPr="00491486">
        <w:rPr>
          <w:rFonts w:ascii="Arial" w:hAnsi="Arial" w:cs="Arial"/>
          <w:bCs/>
          <w:color w:val="1C2045"/>
          <w:szCs w:val="22"/>
        </w:rPr>
        <w:t>Demonstrates self-awareness, resilience and adaptability</w:t>
      </w:r>
    </w:p>
    <w:p w14:paraId="01D84991" w14:textId="77777777" w:rsidR="00491486" w:rsidRPr="00491486" w:rsidRDefault="00491486" w:rsidP="00491486">
      <w:pPr>
        <w:pStyle w:val="ListParagraph"/>
        <w:ind w:left="1440"/>
        <w:rPr>
          <w:rFonts w:ascii="Arial" w:hAnsi="Arial" w:cs="Arial"/>
          <w:bCs/>
          <w:color w:val="1C2045"/>
          <w:szCs w:val="22"/>
        </w:rPr>
      </w:pPr>
    </w:p>
    <w:p w14:paraId="1826FFEC" w14:textId="3DA0905A" w:rsidR="00491486" w:rsidRDefault="00491486" w:rsidP="00491486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 w:rsidRPr="00491486">
        <w:rPr>
          <w:rFonts w:ascii="Arial" w:hAnsi="Arial" w:cs="Arial"/>
          <w:bCs/>
          <w:color w:val="1C2045"/>
          <w:szCs w:val="22"/>
        </w:rPr>
        <w:t>Provide feedback on what the pharmacist did well and areas for development.</w:t>
      </w:r>
    </w:p>
    <w:p w14:paraId="53CEA256" w14:textId="77777777" w:rsidR="00491486" w:rsidRPr="00491486" w:rsidRDefault="00491486" w:rsidP="00491486">
      <w:pPr>
        <w:pStyle w:val="ListParagraph"/>
        <w:rPr>
          <w:rFonts w:ascii="Arial" w:hAnsi="Arial" w:cs="Arial"/>
          <w:bCs/>
          <w:color w:val="1C2045"/>
          <w:szCs w:val="22"/>
        </w:rPr>
      </w:pPr>
    </w:p>
    <w:p w14:paraId="2B34CA04" w14:textId="77777777" w:rsidR="00491486" w:rsidRPr="00491486" w:rsidRDefault="00491486" w:rsidP="00491486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 w:rsidRPr="00491486">
        <w:rPr>
          <w:rFonts w:ascii="Arial" w:hAnsi="Arial" w:cs="Arial"/>
          <w:bCs/>
          <w:color w:val="1C2045"/>
          <w:szCs w:val="22"/>
        </w:rPr>
        <w:t>The overall rating should reflect the expected level of an advanced pharmacist as defined in the curriculum.</w:t>
      </w:r>
    </w:p>
    <w:p w14:paraId="303154D8" w14:textId="77777777" w:rsidR="00491486" w:rsidRDefault="00491486" w:rsidP="00491486">
      <w:pPr>
        <w:pStyle w:val="ListParagraph"/>
        <w:rPr>
          <w:rFonts w:ascii="Arial" w:hAnsi="Arial" w:cs="Arial"/>
          <w:bCs/>
          <w:color w:val="1C2045"/>
          <w:szCs w:val="22"/>
        </w:rPr>
      </w:pPr>
    </w:p>
    <w:p w14:paraId="6F90AE85" w14:textId="78A14C43" w:rsidR="00491486" w:rsidRDefault="00491486" w:rsidP="00491486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The discussion should be undertaken with an appropriate collaborator, this could be your leadership &amp; management mentor, your Educational Supervisor or another appropriate person.</w:t>
      </w:r>
    </w:p>
    <w:p w14:paraId="2167BB94" w14:textId="32D20F7D" w:rsidR="00491486" w:rsidRDefault="00491486" w:rsidP="00491486">
      <w:pPr>
        <w:pStyle w:val="ListParagraph"/>
        <w:rPr>
          <w:rFonts w:ascii="Arial" w:hAnsi="Arial" w:cs="Arial"/>
          <w:b/>
          <w:szCs w:val="22"/>
        </w:rPr>
      </w:pPr>
    </w:p>
    <w:p w14:paraId="0D199B0C" w14:textId="77777777" w:rsidR="0099569A" w:rsidRPr="00352A8B" w:rsidRDefault="0099569A" w:rsidP="0099569A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99569A" w:rsidRPr="00352A8B" w14:paraId="01DCAB09" w14:textId="77777777" w:rsidTr="00A31B2A">
        <w:tc>
          <w:tcPr>
            <w:tcW w:w="3261" w:type="dxa"/>
            <w:shd w:val="clear" w:color="auto" w:fill="F2F2F2" w:themeFill="background1" w:themeFillShade="F2"/>
          </w:tcPr>
          <w:p w14:paraId="2A5DDDD3" w14:textId="7BC651B2" w:rsidR="0099569A" w:rsidRPr="00352A8B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Summary of situation</w:t>
            </w:r>
          </w:p>
        </w:tc>
        <w:tc>
          <w:tcPr>
            <w:tcW w:w="6095" w:type="dxa"/>
          </w:tcPr>
          <w:p w14:paraId="6E139F8C" w14:textId="77777777" w:rsidR="0099569A" w:rsidRPr="00352A8B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</w:tbl>
    <w:p w14:paraId="1F95391E" w14:textId="77777777" w:rsidR="0099569A" w:rsidRDefault="0099569A" w:rsidP="0099569A">
      <w:pPr>
        <w:rPr>
          <w:rFonts w:ascii="Montserrat" w:hAnsi="Montserrat"/>
          <w:color w:val="000000"/>
          <w:sz w:val="27"/>
          <w:szCs w:val="27"/>
          <w:shd w:val="clear" w:color="auto" w:fill="FFFFFF"/>
        </w:rPr>
      </w:pPr>
    </w:p>
    <w:p w14:paraId="4E7A1DC4" w14:textId="3DD4D945" w:rsidR="0099569A" w:rsidRDefault="0099569A" w:rsidP="0099569A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99569A" w:rsidRPr="0037587D" w14:paraId="0B7BC9AA" w14:textId="77777777" w:rsidTr="00DC5E86">
        <w:tc>
          <w:tcPr>
            <w:tcW w:w="4649" w:type="dxa"/>
            <w:shd w:val="clear" w:color="auto" w:fill="BFBFBF" w:themeFill="background1" w:themeFillShade="BF"/>
          </w:tcPr>
          <w:p w14:paraId="50C98376" w14:textId="242843DF" w:rsidR="0099569A" w:rsidRPr="0037587D" w:rsidRDefault="0099569A" w:rsidP="0037587D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4649" w:type="dxa"/>
            <w:shd w:val="clear" w:color="auto" w:fill="BFBFBF" w:themeFill="background1" w:themeFillShade="BF"/>
          </w:tcPr>
          <w:p w14:paraId="5DC524BA" w14:textId="10968412" w:rsidR="0099569A" w:rsidRPr="0037587D" w:rsidRDefault="002E7716" w:rsidP="0037587D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37587D">
              <w:rPr>
                <w:rFonts w:ascii="Arial" w:hAnsi="Arial" w:cs="Arial"/>
                <w:b/>
                <w:szCs w:val="22"/>
              </w:rPr>
              <w:t xml:space="preserve">Areas for </w:t>
            </w:r>
            <w:r w:rsidR="00F91363" w:rsidRPr="0037587D">
              <w:rPr>
                <w:rFonts w:ascii="Arial" w:hAnsi="Arial" w:cs="Arial"/>
                <w:b/>
                <w:szCs w:val="22"/>
              </w:rPr>
              <w:t>discussion</w:t>
            </w:r>
          </w:p>
        </w:tc>
        <w:tc>
          <w:tcPr>
            <w:tcW w:w="4650" w:type="dxa"/>
            <w:shd w:val="clear" w:color="auto" w:fill="BFBFBF" w:themeFill="background1" w:themeFillShade="BF"/>
          </w:tcPr>
          <w:p w14:paraId="6F1ECBC2" w14:textId="12982D3F" w:rsidR="0099569A" w:rsidRPr="0037587D" w:rsidRDefault="00F91363" w:rsidP="0037587D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37587D">
              <w:rPr>
                <w:rFonts w:ascii="Arial" w:hAnsi="Arial" w:cs="Arial"/>
                <w:b/>
                <w:szCs w:val="22"/>
              </w:rPr>
              <w:t>Summary of discussion</w:t>
            </w:r>
          </w:p>
        </w:tc>
      </w:tr>
      <w:tr w:rsidR="0099569A" w14:paraId="694D7B45" w14:textId="77777777" w:rsidTr="0099569A">
        <w:tc>
          <w:tcPr>
            <w:tcW w:w="4649" w:type="dxa"/>
          </w:tcPr>
          <w:p w14:paraId="26F43FB9" w14:textId="53CC8A7C" w:rsidR="0099569A" w:rsidRPr="0099569A" w:rsidRDefault="0099569A" w:rsidP="0099569A">
            <w:pPr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L</w:t>
            </w:r>
            <w:r>
              <w:rPr>
                <w:rFonts w:ascii="Arial" w:hAnsi="Arial" w:cs="Arial"/>
                <w:bCs/>
                <w:szCs w:val="22"/>
              </w:rPr>
              <w:t>eadership in a team</w:t>
            </w:r>
          </w:p>
        </w:tc>
        <w:tc>
          <w:tcPr>
            <w:tcW w:w="464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433"/>
            </w:tblGrid>
            <w:tr w:rsidR="002E7716" w:rsidRPr="002E7716" w14:paraId="019699C3" w14:textId="77777777">
              <w:trPr>
                <w:trHeight w:val="291"/>
              </w:trPr>
              <w:tc>
                <w:tcPr>
                  <w:tcW w:w="0" w:type="auto"/>
                </w:tcPr>
                <w:p w14:paraId="5FD821D4" w14:textId="17C0BDFD" w:rsidR="002E7716" w:rsidRPr="002E7716" w:rsidRDefault="002E7716" w:rsidP="002E771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Responsibilities and roles in team, </w:t>
                  </w:r>
                  <w:r w:rsidR="00DC5E8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managing performance, </w:t>
                  </w:r>
                  <w:r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influencing </w:t>
                  </w:r>
                  <w:r w:rsidR="00DC5E8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senior colleagues</w:t>
                  </w:r>
                  <w:r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, different leadership styles for different situations, </w:t>
                  </w:r>
                  <w:r w:rsidR="00DC5E8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anticipating &amp; </w:t>
                  </w:r>
                  <w:r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overcoming challenges </w:t>
                  </w:r>
                </w:p>
              </w:tc>
            </w:tr>
          </w:tbl>
          <w:p w14:paraId="033D6232" w14:textId="77777777" w:rsidR="0099569A" w:rsidRDefault="0099569A" w:rsidP="0099569A">
            <w:pPr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4650" w:type="dxa"/>
          </w:tcPr>
          <w:p w14:paraId="64ECBE4D" w14:textId="77777777" w:rsidR="0099569A" w:rsidRDefault="0099569A" w:rsidP="0099569A">
            <w:pPr>
              <w:rPr>
                <w:rFonts w:ascii="Arial" w:hAnsi="Arial" w:cs="Arial"/>
                <w:b/>
                <w:szCs w:val="22"/>
              </w:rPr>
            </w:pPr>
          </w:p>
        </w:tc>
      </w:tr>
      <w:tr w:rsidR="0099569A" w14:paraId="5D0294BC" w14:textId="77777777" w:rsidTr="0099569A">
        <w:tc>
          <w:tcPr>
            <w:tcW w:w="4649" w:type="dxa"/>
          </w:tcPr>
          <w:p w14:paraId="5C7EFB1A" w14:textId="1AA48A31" w:rsidR="0099569A" w:rsidRPr="0099569A" w:rsidRDefault="0099569A" w:rsidP="0099569A">
            <w:pPr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E</w:t>
            </w:r>
            <w:r>
              <w:rPr>
                <w:rFonts w:ascii="Arial" w:hAnsi="Arial" w:cs="Arial"/>
                <w:bCs/>
                <w:szCs w:val="22"/>
              </w:rPr>
              <w:t>ffective services</w:t>
            </w:r>
          </w:p>
        </w:tc>
        <w:tc>
          <w:tcPr>
            <w:tcW w:w="464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433"/>
            </w:tblGrid>
            <w:tr w:rsidR="002E7716" w:rsidRPr="002E7716" w14:paraId="77F79C8F" w14:textId="77777777">
              <w:trPr>
                <w:trHeight w:val="187"/>
              </w:trPr>
              <w:tc>
                <w:tcPr>
                  <w:tcW w:w="0" w:type="auto"/>
                </w:tcPr>
                <w:p w14:paraId="3BCB0E7D" w14:textId="797A0F30" w:rsidR="002E7716" w:rsidRPr="002E7716" w:rsidRDefault="002E7716" w:rsidP="002E771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Delivering </w:t>
                  </w:r>
                  <w:r w:rsidR="00F9136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high-quality</w:t>
                  </w:r>
                  <w:r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care</w:t>
                  </w:r>
                  <w:r w:rsidR="00DC5E8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across boundaries</w:t>
                  </w:r>
                  <w:r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; constraints, targets, safety</w:t>
                  </w:r>
                  <w:r w:rsidR="00DC5E8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  <w:r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risk management, </w:t>
                  </w:r>
                  <w:r w:rsidR="00DC5E8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governance, </w:t>
                  </w:r>
                  <w:r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resource use and efficiency. </w:t>
                  </w:r>
                </w:p>
              </w:tc>
            </w:tr>
          </w:tbl>
          <w:p w14:paraId="0E740A03" w14:textId="2C29A335" w:rsidR="0099569A" w:rsidRPr="002E7716" w:rsidRDefault="0099569A" w:rsidP="002E7716">
            <w:pPr>
              <w:rPr>
                <w:rFonts w:ascii="Arial" w:hAnsi="Arial" w:cs="Arial"/>
                <w:bCs/>
                <w:color w:val="1C2045"/>
                <w:szCs w:val="22"/>
              </w:rPr>
            </w:pPr>
          </w:p>
        </w:tc>
        <w:tc>
          <w:tcPr>
            <w:tcW w:w="4650" w:type="dxa"/>
          </w:tcPr>
          <w:p w14:paraId="14B0C858" w14:textId="77777777" w:rsidR="0099569A" w:rsidRDefault="0099569A" w:rsidP="0099569A">
            <w:pPr>
              <w:rPr>
                <w:rFonts w:ascii="Arial" w:hAnsi="Arial" w:cs="Arial"/>
                <w:b/>
                <w:szCs w:val="22"/>
              </w:rPr>
            </w:pPr>
          </w:p>
        </w:tc>
      </w:tr>
      <w:tr w:rsidR="0099569A" w14:paraId="22AB5687" w14:textId="77777777" w:rsidTr="0099569A">
        <w:tc>
          <w:tcPr>
            <w:tcW w:w="4649" w:type="dxa"/>
          </w:tcPr>
          <w:p w14:paraId="4710D60D" w14:textId="25DA2BEF" w:rsidR="0099569A" w:rsidRPr="0099569A" w:rsidRDefault="0099569A" w:rsidP="0099569A">
            <w:pPr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A</w:t>
            </w:r>
            <w:r>
              <w:rPr>
                <w:rFonts w:ascii="Arial" w:hAnsi="Arial" w:cs="Arial"/>
                <w:bCs/>
                <w:szCs w:val="22"/>
              </w:rPr>
              <w:t>cting in a team</w:t>
            </w:r>
          </w:p>
        </w:tc>
        <w:tc>
          <w:tcPr>
            <w:tcW w:w="464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433"/>
            </w:tblGrid>
            <w:tr w:rsidR="002E7716" w:rsidRPr="002E7716" w14:paraId="21D34230" w14:textId="77777777">
              <w:trPr>
                <w:trHeight w:val="292"/>
              </w:trPr>
              <w:tc>
                <w:tcPr>
                  <w:tcW w:w="0" w:type="auto"/>
                </w:tcPr>
                <w:p w14:paraId="59580C0D" w14:textId="187A9E48" w:rsidR="002E7716" w:rsidRPr="002E7716" w:rsidRDefault="002E7716" w:rsidP="002E771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Team working, respect for others, integrity, contribution to meetings, delegating or accepting work/responsibilities, conflict resolution</w:t>
                  </w:r>
                  <w:r w:rsidR="00DC5E8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.</w:t>
                  </w:r>
                </w:p>
              </w:tc>
            </w:tr>
          </w:tbl>
          <w:p w14:paraId="6BF07DD2" w14:textId="77777777" w:rsidR="0099569A" w:rsidRDefault="0099569A" w:rsidP="0099569A">
            <w:pPr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4650" w:type="dxa"/>
          </w:tcPr>
          <w:p w14:paraId="0417DDF9" w14:textId="77777777" w:rsidR="0099569A" w:rsidRDefault="0099569A" w:rsidP="0099569A">
            <w:pPr>
              <w:rPr>
                <w:rFonts w:ascii="Arial" w:hAnsi="Arial" w:cs="Arial"/>
                <w:b/>
                <w:szCs w:val="22"/>
              </w:rPr>
            </w:pPr>
          </w:p>
        </w:tc>
      </w:tr>
      <w:tr w:rsidR="0099569A" w14:paraId="27EDF60D" w14:textId="77777777" w:rsidTr="0099569A">
        <w:tc>
          <w:tcPr>
            <w:tcW w:w="4649" w:type="dxa"/>
          </w:tcPr>
          <w:p w14:paraId="22232DF2" w14:textId="4DAAA9CC" w:rsidR="0099569A" w:rsidRPr="0099569A" w:rsidRDefault="0099569A" w:rsidP="0099569A">
            <w:pPr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D</w:t>
            </w:r>
            <w:r>
              <w:rPr>
                <w:rFonts w:ascii="Arial" w:hAnsi="Arial" w:cs="Arial"/>
                <w:bCs/>
                <w:szCs w:val="22"/>
              </w:rPr>
              <w:t>irection setting</w:t>
            </w:r>
          </w:p>
        </w:tc>
        <w:tc>
          <w:tcPr>
            <w:tcW w:w="464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433"/>
            </w:tblGrid>
            <w:tr w:rsidR="002E7716" w:rsidRPr="002E7716" w14:paraId="4AEFB322" w14:textId="77777777">
              <w:trPr>
                <w:trHeight w:val="187"/>
              </w:trPr>
              <w:tc>
                <w:tcPr>
                  <w:tcW w:w="0" w:type="auto"/>
                </w:tcPr>
                <w:p w14:paraId="1A1FA453" w14:textId="636EF198" w:rsidR="002E7716" w:rsidRPr="002E7716" w:rsidRDefault="00A24DC0" w:rsidP="002E771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24DC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Decision making, judgement, implementing new practices/guidelines, prioritisation.</w:t>
                  </w:r>
                </w:p>
              </w:tc>
            </w:tr>
          </w:tbl>
          <w:p w14:paraId="3AA65988" w14:textId="77777777" w:rsidR="0099569A" w:rsidRDefault="0099569A" w:rsidP="0099569A">
            <w:pPr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4650" w:type="dxa"/>
          </w:tcPr>
          <w:p w14:paraId="1AC58E3A" w14:textId="77777777" w:rsidR="0099569A" w:rsidRDefault="0099569A" w:rsidP="0099569A">
            <w:pPr>
              <w:rPr>
                <w:rFonts w:ascii="Arial" w:hAnsi="Arial" w:cs="Arial"/>
                <w:b/>
                <w:szCs w:val="22"/>
              </w:rPr>
            </w:pPr>
          </w:p>
        </w:tc>
      </w:tr>
      <w:tr w:rsidR="0099569A" w14:paraId="233C94BA" w14:textId="77777777" w:rsidTr="0099569A">
        <w:tc>
          <w:tcPr>
            <w:tcW w:w="4649" w:type="dxa"/>
          </w:tcPr>
          <w:p w14:paraId="6F05264A" w14:textId="60B77155" w:rsidR="0099569A" w:rsidRPr="0099569A" w:rsidRDefault="0099569A" w:rsidP="0099569A">
            <w:pPr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E</w:t>
            </w:r>
            <w:r>
              <w:rPr>
                <w:rFonts w:ascii="Arial" w:hAnsi="Arial" w:cs="Arial"/>
                <w:bCs/>
                <w:szCs w:val="22"/>
              </w:rPr>
              <w:t xml:space="preserve">nabling improvement </w:t>
            </w:r>
          </w:p>
        </w:tc>
        <w:tc>
          <w:tcPr>
            <w:tcW w:w="464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433"/>
            </w:tblGrid>
            <w:tr w:rsidR="002E7716" w:rsidRPr="002E7716" w14:paraId="7B186539" w14:textId="77777777">
              <w:trPr>
                <w:trHeight w:val="290"/>
              </w:trPr>
              <w:tc>
                <w:tcPr>
                  <w:tcW w:w="0" w:type="auto"/>
                </w:tcPr>
                <w:p w14:paraId="1C36BDB4" w14:textId="4C6BC872" w:rsidR="002E7716" w:rsidRPr="002E7716" w:rsidRDefault="002E7716" w:rsidP="002E771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Service benchmarks, audits, guidelines innovation, problem solving,</w:t>
                  </w:r>
                  <w:r w:rsidR="00DC5E8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managing change,</w:t>
                  </w:r>
                  <w:r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incident and complaint feedback </w:t>
                  </w:r>
                </w:p>
              </w:tc>
            </w:tr>
          </w:tbl>
          <w:p w14:paraId="339ACF5B" w14:textId="77777777" w:rsidR="0099569A" w:rsidRDefault="0099569A" w:rsidP="0099569A">
            <w:pPr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4650" w:type="dxa"/>
          </w:tcPr>
          <w:p w14:paraId="5511B43E" w14:textId="77777777" w:rsidR="0099569A" w:rsidRDefault="0099569A" w:rsidP="0099569A">
            <w:pPr>
              <w:rPr>
                <w:rFonts w:ascii="Arial" w:hAnsi="Arial" w:cs="Arial"/>
                <w:b/>
                <w:szCs w:val="22"/>
              </w:rPr>
            </w:pPr>
          </w:p>
        </w:tc>
      </w:tr>
      <w:tr w:rsidR="0099569A" w14:paraId="7767DD81" w14:textId="77777777" w:rsidTr="0099569A">
        <w:tc>
          <w:tcPr>
            <w:tcW w:w="4649" w:type="dxa"/>
          </w:tcPr>
          <w:p w14:paraId="6622741E" w14:textId="7B345AE3" w:rsidR="0099569A" w:rsidRPr="002E7716" w:rsidRDefault="002E7716" w:rsidP="0099569A">
            <w:pPr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R</w:t>
            </w:r>
            <w:r>
              <w:rPr>
                <w:rFonts w:ascii="Arial" w:hAnsi="Arial" w:cs="Arial"/>
                <w:bCs/>
                <w:szCs w:val="22"/>
              </w:rPr>
              <w:t>eflective practice</w:t>
            </w:r>
          </w:p>
        </w:tc>
        <w:tc>
          <w:tcPr>
            <w:tcW w:w="464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433"/>
            </w:tblGrid>
            <w:tr w:rsidR="00F91363" w:rsidRPr="00F91363" w14:paraId="104FF4B4" w14:textId="77777777">
              <w:trPr>
                <w:trHeight w:val="188"/>
              </w:trPr>
              <w:tc>
                <w:tcPr>
                  <w:tcW w:w="0" w:type="auto"/>
                </w:tcPr>
                <w:p w14:paraId="36AC6FF6" w14:textId="4243D59C" w:rsidR="00F91363" w:rsidRPr="00F91363" w:rsidRDefault="00F91363" w:rsidP="00F9136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9136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Challenging ideas, taking a critical view, adapting and changing </w:t>
                  </w:r>
                  <w:r w:rsidR="00DC5E8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approach</w:t>
                  </w:r>
                </w:p>
              </w:tc>
            </w:tr>
          </w:tbl>
          <w:p w14:paraId="52CD86DA" w14:textId="77777777" w:rsidR="0099569A" w:rsidRDefault="0099569A" w:rsidP="0099569A">
            <w:pPr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4650" w:type="dxa"/>
          </w:tcPr>
          <w:p w14:paraId="31BB3EE0" w14:textId="77777777" w:rsidR="0099569A" w:rsidRDefault="0099569A" w:rsidP="0099569A">
            <w:pPr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7CC5CFA3" w14:textId="4BBB9879" w:rsidR="0099569A" w:rsidRDefault="0099569A" w:rsidP="0099569A">
      <w:pPr>
        <w:rPr>
          <w:rFonts w:ascii="Arial" w:hAnsi="Arial" w:cs="Arial"/>
          <w:b/>
          <w:szCs w:val="22"/>
        </w:rPr>
      </w:pPr>
    </w:p>
    <w:p w14:paraId="76D54853" w14:textId="77777777" w:rsidR="0099569A" w:rsidRDefault="0099569A" w:rsidP="0099569A">
      <w:pPr>
        <w:rPr>
          <w:rFonts w:ascii="Arial" w:hAnsi="Arial" w:cs="Arial"/>
          <w:b/>
          <w:szCs w:val="22"/>
        </w:rPr>
      </w:pPr>
    </w:p>
    <w:p w14:paraId="5FE10C2A" w14:textId="75740A2F" w:rsidR="0099569A" w:rsidRDefault="0099569A" w:rsidP="0099569A">
      <w:pPr>
        <w:rPr>
          <w:rFonts w:ascii="Arial" w:hAnsi="Arial" w:cs="Arial"/>
          <w:b/>
          <w:szCs w:val="22"/>
        </w:rPr>
      </w:pPr>
      <w:r w:rsidRPr="00352A8B">
        <w:rPr>
          <w:rFonts w:ascii="Arial" w:hAnsi="Arial" w:cs="Arial"/>
          <w:b/>
          <w:szCs w:val="22"/>
        </w:rPr>
        <w:t xml:space="preserve">Based </w:t>
      </w:r>
      <w:r>
        <w:rPr>
          <w:rFonts w:ascii="Arial" w:hAnsi="Arial" w:cs="Arial"/>
          <w:b/>
          <w:szCs w:val="22"/>
        </w:rPr>
        <w:t>on your observation,</w:t>
      </w:r>
      <w:r w:rsidRPr="00352A8B">
        <w:rPr>
          <w:rFonts w:ascii="Arial" w:hAnsi="Arial" w:cs="Arial"/>
          <w:b/>
          <w:szCs w:val="22"/>
        </w:rPr>
        <w:t xml:space="preserve"> rate the </w:t>
      </w:r>
      <w:r>
        <w:rPr>
          <w:rFonts w:ascii="Arial" w:hAnsi="Arial" w:cs="Arial"/>
          <w:b/>
          <w:szCs w:val="22"/>
        </w:rPr>
        <w:t>overall competence at which the pharmacist has shown that they are performing:</w:t>
      </w:r>
    </w:p>
    <w:p w14:paraId="579C96E6" w14:textId="618AF8EB" w:rsidR="0099569A" w:rsidRDefault="0099569A" w:rsidP="0099569A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3118"/>
        <w:gridCol w:w="426"/>
      </w:tblGrid>
      <w:tr w:rsidR="00491486" w:rsidRPr="00491486" w14:paraId="1A3A7A9A" w14:textId="77777777" w:rsidTr="00716338">
        <w:tc>
          <w:tcPr>
            <w:tcW w:w="4248" w:type="dxa"/>
            <w:shd w:val="clear" w:color="auto" w:fill="002060"/>
          </w:tcPr>
          <w:p w14:paraId="6D0041F4" w14:textId="77777777" w:rsidR="00491486" w:rsidRPr="00491486" w:rsidRDefault="00491486" w:rsidP="00491486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Hlk128469662"/>
            <w:r w:rsidRPr="00491486">
              <w:rPr>
                <w:rFonts w:ascii="Arial" w:hAnsi="Arial" w:cs="Arial"/>
                <w:b/>
                <w:sz w:val="22"/>
                <w:szCs w:val="22"/>
              </w:rPr>
              <w:t>Overall rating</w:t>
            </w:r>
          </w:p>
        </w:tc>
        <w:tc>
          <w:tcPr>
            <w:tcW w:w="3544" w:type="dxa"/>
            <w:gridSpan w:val="2"/>
            <w:shd w:val="clear" w:color="auto" w:fill="002060"/>
          </w:tcPr>
          <w:p w14:paraId="3DEF23BA" w14:textId="77777777" w:rsidR="00491486" w:rsidRPr="00491486" w:rsidRDefault="00491486" w:rsidP="0049148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91486" w:rsidRPr="00491486" w14:paraId="5439113A" w14:textId="77777777" w:rsidTr="0071633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507E2C3A" w14:textId="77777777" w:rsidR="00491486" w:rsidRPr="00491486" w:rsidRDefault="00491486" w:rsidP="00491486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Hlk50723961"/>
            <w:r w:rsidRPr="00491486">
              <w:rPr>
                <w:rFonts w:ascii="Arial" w:hAnsi="Arial" w:cs="Arial"/>
                <w:b/>
                <w:sz w:val="22"/>
                <w:szCs w:val="22"/>
              </w:rPr>
              <w:t>Below, but working towards, the level expected of an entry-level advanced pharmacist</w:t>
            </w:r>
          </w:p>
        </w:tc>
        <w:tc>
          <w:tcPr>
            <w:tcW w:w="426" w:type="dxa"/>
          </w:tcPr>
          <w:p w14:paraId="13739573" w14:textId="77777777" w:rsidR="00491486" w:rsidRPr="00491486" w:rsidRDefault="00491486" w:rsidP="0049148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1486">
              <w:rPr>
                <w:rFonts w:ascii="Segoe UI Symbol" w:hAnsi="Segoe UI Symbol" w:cs="Segoe UI Symbol"/>
                <w:b/>
                <w:sz w:val="22"/>
                <w:szCs w:val="22"/>
              </w:rPr>
              <w:t>☐</w:t>
            </w:r>
          </w:p>
        </w:tc>
      </w:tr>
      <w:tr w:rsidR="00491486" w:rsidRPr="00491486" w14:paraId="2C706782" w14:textId="77777777" w:rsidTr="0071633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2C56BD9B" w14:textId="77777777" w:rsidR="00491486" w:rsidRPr="00491486" w:rsidRDefault="00491486" w:rsidP="0049148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1486">
              <w:rPr>
                <w:rFonts w:ascii="Arial" w:hAnsi="Arial" w:cs="Arial"/>
                <w:b/>
                <w:sz w:val="22"/>
                <w:szCs w:val="22"/>
              </w:rPr>
              <w:t>Working towards the level expected of an entry-level advanced pharmacist</w:t>
            </w:r>
          </w:p>
        </w:tc>
        <w:tc>
          <w:tcPr>
            <w:tcW w:w="426" w:type="dxa"/>
          </w:tcPr>
          <w:p w14:paraId="16B4AD7E" w14:textId="77777777" w:rsidR="00491486" w:rsidRPr="00491486" w:rsidRDefault="00491486" w:rsidP="0049148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1486">
              <w:rPr>
                <w:rFonts w:ascii="Segoe UI Symbol" w:hAnsi="Segoe UI Symbol" w:cs="Segoe UI Symbol"/>
                <w:b/>
                <w:sz w:val="22"/>
                <w:szCs w:val="22"/>
              </w:rPr>
              <w:t>☐</w:t>
            </w:r>
          </w:p>
        </w:tc>
      </w:tr>
      <w:tr w:rsidR="00491486" w:rsidRPr="00491486" w14:paraId="37F139AF" w14:textId="77777777" w:rsidTr="0071633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6F3FAA8F" w14:textId="77777777" w:rsidR="00491486" w:rsidRPr="00491486" w:rsidRDefault="00491486" w:rsidP="0049148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1486">
              <w:rPr>
                <w:rFonts w:ascii="Arial" w:hAnsi="Arial" w:cs="Arial"/>
                <w:b/>
                <w:sz w:val="22"/>
                <w:szCs w:val="22"/>
              </w:rPr>
              <w:t xml:space="preserve">Meets the level expected of an entry-level advanced pharmacist </w:t>
            </w:r>
          </w:p>
          <w:p w14:paraId="787F22F6" w14:textId="77777777" w:rsidR="00491486" w:rsidRPr="00491486" w:rsidRDefault="00491486" w:rsidP="0049148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6" w:type="dxa"/>
          </w:tcPr>
          <w:p w14:paraId="406D30AD" w14:textId="77777777" w:rsidR="00491486" w:rsidRPr="00491486" w:rsidRDefault="00491486" w:rsidP="0049148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1486">
              <w:rPr>
                <w:rFonts w:ascii="Segoe UI Symbol" w:hAnsi="Segoe UI Symbol" w:cs="Segoe UI Symbol"/>
                <w:b/>
                <w:sz w:val="22"/>
                <w:szCs w:val="22"/>
              </w:rPr>
              <w:t>☐</w:t>
            </w:r>
          </w:p>
        </w:tc>
      </w:tr>
      <w:bookmarkEnd w:id="0"/>
      <w:bookmarkEnd w:id="1"/>
    </w:tbl>
    <w:p w14:paraId="2B7C46E3" w14:textId="77777777" w:rsidR="00491486" w:rsidRPr="00352A8B" w:rsidRDefault="00491486" w:rsidP="0099569A">
      <w:pPr>
        <w:rPr>
          <w:rFonts w:ascii="Arial" w:hAnsi="Arial" w:cs="Arial"/>
          <w:b/>
          <w:szCs w:val="22"/>
        </w:rPr>
      </w:pPr>
    </w:p>
    <w:p w14:paraId="6F9525E0" w14:textId="77777777" w:rsidR="0099569A" w:rsidRDefault="0099569A" w:rsidP="0099569A">
      <w:pPr>
        <w:rPr>
          <w:rFonts w:ascii="Arial" w:hAnsi="Arial" w:cs="Arial"/>
          <w:b/>
          <w:color w:val="1C2045"/>
          <w:szCs w:val="22"/>
        </w:rPr>
      </w:pPr>
    </w:p>
    <w:p w14:paraId="7D04F026" w14:textId="77777777" w:rsidR="00491486" w:rsidRDefault="00491486" w:rsidP="00DC5E86">
      <w:pPr>
        <w:rPr>
          <w:rFonts w:ascii="Arial" w:hAnsi="Arial" w:cs="Arial"/>
          <w:b/>
          <w:color w:val="1C2045"/>
          <w:szCs w:val="22"/>
        </w:rPr>
      </w:pPr>
    </w:p>
    <w:p w14:paraId="0C672AAC" w14:textId="77777777" w:rsidR="00A24DC0" w:rsidRDefault="00A24DC0" w:rsidP="00DC5E86">
      <w:pPr>
        <w:rPr>
          <w:rFonts w:ascii="Arial" w:hAnsi="Arial" w:cs="Arial"/>
          <w:b/>
          <w:color w:val="1C2045"/>
          <w:szCs w:val="22"/>
        </w:rPr>
      </w:pPr>
    </w:p>
    <w:p w14:paraId="215C620A" w14:textId="77777777" w:rsidR="00DC5E86" w:rsidRPr="00352A8B" w:rsidRDefault="00DC5E86" w:rsidP="00DC5E86">
      <w:pPr>
        <w:rPr>
          <w:rFonts w:ascii="Arial" w:hAnsi="Arial" w:cs="Arial"/>
          <w:color w:val="1C2045"/>
          <w:szCs w:val="22"/>
        </w:rPr>
      </w:pPr>
    </w:p>
    <w:p w14:paraId="7029E1A3" w14:textId="3AED3B88" w:rsidR="00DC5E86" w:rsidRPr="00352A8B" w:rsidRDefault="00A24DC0" w:rsidP="00DC5E86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Suggestions for d</w:t>
      </w:r>
      <w:r w:rsidR="002C50A9">
        <w:rPr>
          <w:rFonts w:ascii="Arial" w:hAnsi="Arial" w:cs="Arial"/>
          <w:b/>
          <w:color w:val="1C2045"/>
          <w:szCs w:val="22"/>
        </w:rPr>
        <w:t>evelopment</w:t>
      </w:r>
      <w:r>
        <w:rPr>
          <w:rFonts w:ascii="Arial" w:hAnsi="Arial" w:cs="Arial"/>
          <w:b/>
          <w:color w:val="1C2045"/>
          <w:szCs w:val="22"/>
        </w:rPr>
        <w:t xml:space="preserve"> of leadership skills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DC5E86" w:rsidRPr="00352A8B" w14:paraId="5E5599E6" w14:textId="77777777" w:rsidTr="00A31B2A">
        <w:tc>
          <w:tcPr>
            <w:tcW w:w="11008" w:type="dxa"/>
          </w:tcPr>
          <w:p w14:paraId="11C21969" w14:textId="77777777" w:rsidR="00DC5E86" w:rsidRPr="00352A8B" w:rsidRDefault="00DC5E86" w:rsidP="00A31B2A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14FDF4B5" w14:textId="77777777" w:rsidR="00DC5E86" w:rsidRPr="00352A8B" w:rsidRDefault="00DC5E86" w:rsidP="00DC5E86">
      <w:pPr>
        <w:rPr>
          <w:rFonts w:ascii="Arial" w:hAnsi="Arial" w:cs="Arial"/>
          <w:color w:val="1C2045"/>
          <w:szCs w:val="22"/>
        </w:rPr>
      </w:pPr>
    </w:p>
    <w:p w14:paraId="31D25BA9" w14:textId="09276AC9" w:rsidR="00DC5E86" w:rsidRPr="00352A8B" w:rsidRDefault="00A24DC0" w:rsidP="00DC5E86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What went well in terms of Leadership?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DC5E86" w:rsidRPr="00352A8B" w14:paraId="6E759F85" w14:textId="77777777" w:rsidTr="00A31B2A">
        <w:tc>
          <w:tcPr>
            <w:tcW w:w="11008" w:type="dxa"/>
          </w:tcPr>
          <w:p w14:paraId="6E131E13" w14:textId="77777777" w:rsidR="00DC5E86" w:rsidRPr="00352A8B" w:rsidRDefault="00DC5E86" w:rsidP="00A31B2A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156DD6B3" w14:textId="77777777" w:rsidR="00DC5E86" w:rsidRDefault="00DC5E86" w:rsidP="0099569A">
      <w:pPr>
        <w:rPr>
          <w:rFonts w:ascii="Arial" w:hAnsi="Arial" w:cs="Arial"/>
          <w:b/>
          <w:color w:val="1C2045"/>
          <w:szCs w:val="22"/>
        </w:rPr>
      </w:pPr>
    </w:p>
    <w:p w14:paraId="28ED4D37" w14:textId="011172CD" w:rsidR="0099569A" w:rsidRPr="00352A8B" w:rsidRDefault="0099569A" w:rsidP="0099569A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Agreed action</w:t>
      </w:r>
      <w:r>
        <w:rPr>
          <w:rFonts w:ascii="Arial" w:hAnsi="Arial" w:cs="Arial"/>
          <w:b/>
          <w:color w:val="1C2045"/>
          <w:szCs w:val="22"/>
        </w:rPr>
        <w:t>(s)</w:t>
      </w:r>
      <w:r w:rsidRPr="00352A8B">
        <w:rPr>
          <w:rFonts w:ascii="Arial" w:hAnsi="Arial" w:cs="Arial"/>
          <w:b/>
          <w:color w:val="1C2045"/>
          <w:szCs w:val="22"/>
        </w:rPr>
        <w:t>:</w:t>
      </w:r>
      <w:r w:rsidRPr="00352A8B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99569A" w:rsidRPr="00352A8B" w14:paraId="584DB246" w14:textId="77777777" w:rsidTr="00A31B2A">
        <w:tc>
          <w:tcPr>
            <w:tcW w:w="11008" w:type="dxa"/>
          </w:tcPr>
          <w:p w14:paraId="32B802BC" w14:textId="77777777" w:rsidR="0099569A" w:rsidRPr="00352A8B" w:rsidRDefault="0099569A" w:rsidP="00A31B2A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37BD0850" w14:textId="77777777" w:rsidR="0099569A" w:rsidRPr="00352A8B" w:rsidRDefault="0099569A" w:rsidP="0099569A">
      <w:pPr>
        <w:rPr>
          <w:rFonts w:ascii="Arial" w:hAnsi="Arial" w:cs="Arial"/>
          <w:color w:val="1C2045"/>
          <w:szCs w:val="22"/>
        </w:rPr>
      </w:pPr>
    </w:p>
    <w:p w14:paraId="69F4B994" w14:textId="77777777" w:rsidR="0099569A" w:rsidRPr="00352A8B" w:rsidRDefault="0099569A" w:rsidP="0099569A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Optional reflection: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99569A" w:rsidRPr="00352A8B" w14:paraId="13C09D03" w14:textId="77777777" w:rsidTr="00A31B2A">
        <w:tc>
          <w:tcPr>
            <w:tcW w:w="11008" w:type="dxa"/>
          </w:tcPr>
          <w:p w14:paraId="6C805EC5" w14:textId="77777777" w:rsidR="0099569A" w:rsidRPr="00352A8B" w:rsidRDefault="0099569A" w:rsidP="00A31B2A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5F542FDD" w14:textId="77777777" w:rsidR="0099569A" w:rsidRPr="00352A8B" w:rsidRDefault="0099569A" w:rsidP="0099569A">
      <w:pPr>
        <w:rPr>
          <w:rFonts w:ascii="Arial" w:hAnsi="Arial" w:cs="Arial"/>
          <w:color w:val="1C2045"/>
          <w:szCs w:val="22"/>
        </w:rPr>
      </w:pPr>
    </w:p>
    <w:p w14:paraId="3BBD1ED5" w14:textId="77777777" w:rsidR="0099569A" w:rsidRPr="006727A2" w:rsidRDefault="0099569A" w:rsidP="0099569A">
      <w:pPr>
        <w:rPr>
          <w:rFonts w:cs="Arial"/>
          <w:szCs w:val="20"/>
        </w:rPr>
      </w:pPr>
    </w:p>
    <w:p w14:paraId="61549A48" w14:textId="77777777" w:rsidR="0099569A" w:rsidRPr="00F13AF9" w:rsidRDefault="0099569A" w:rsidP="0099569A"/>
    <w:p w14:paraId="211885D1" w14:textId="77777777" w:rsidR="00662503" w:rsidRPr="006727A2" w:rsidRDefault="00662503">
      <w:pPr>
        <w:rPr>
          <w:rFonts w:cs="Arial"/>
          <w:szCs w:val="20"/>
        </w:rPr>
      </w:pPr>
    </w:p>
    <w:sectPr w:rsidR="00662503" w:rsidRPr="006727A2" w:rsidSect="0099569A">
      <w:headerReference w:type="first" r:id="rId8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B64B6" w14:textId="77777777" w:rsidR="00D777F9" w:rsidRDefault="00D777F9">
      <w:r>
        <w:separator/>
      </w:r>
    </w:p>
  </w:endnote>
  <w:endnote w:type="continuationSeparator" w:id="0">
    <w:p w14:paraId="026B699A" w14:textId="77777777" w:rsidR="00D777F9" w:rsidRDefault="00D77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F3ADC" w14:textId="77777777" w:rsidR="00D777F9" w:rsidRDefault="00D777F9">
      <w:r>
        <w:separator/>
      </w:r>
    </w:p>
  </w:footnote>
  <w:footnote w:type="continuationSeparator" w:id="0">
    <w:p w14:paraId="66A2FCDB" w14:textId="77777777" w:rsidR="00D777F9" w:rsidRDefault="00D77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FB23F" w14:textId="77777777" w:rsidR="00332773" w:rsidRDefault="0037587D">
    <w:pPr>
      <w:pStyle w:val="Header"/>
    </w:pPr>
    <w:r>
      <w:rPr>
        <w:noProof/>
      </w:rPr>
      <w:drawing>
        <wp:inline distT="0" distB="0" distL="0" distR="0" wp14:anchorId="386185DF" wp14:editId="10597E07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27C57"/>
    <w:multiLevelType w:val="hybridMultilevel"/>
    <w:tmpl w:val="C052C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873D43"/>
    <w:multiLevelType w:val="multilevel"/>
    <w:tmpl w:val="202C8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3714664">
    <w:abstractNumId w:val="1"/>
  </w:num>
  <w:num w:numId="2" w16cid:durableId="1484276259">
    <w:abstractNumId w:val="0"/>
  </w:num>
  <w:num w:numId="3" w16cid:durableId="963538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69A"/>
    <w:rsid w:val="000E7A89"/>
    <w:rsid w:val="00127945"/>
    <w:rsid w:val="001A26F5"/>
    <w:rsid w:val="001D7703"/>
    <w:rsid w:val="00216302"/>
    <w:rsid w:val="002864B3"/>
    <w:rsid w:val="00296E49"/>
    <w:rsid w:val="002C50A9"/>
    <w:rsid w:val="002E7716"/>
    <w:rsid w:val="0037587D"/>
    <w:rsid w:val="00491486"/>
    <w:rsid w:val="004D1D59"/>
    <w:rsid w:val="005249A4"/>
    <w:rsid w:val="00535459"/>
    <w:rsid w:val="00662503"/>
    <w:rsid w:val="006727A2"/>
    <w:rsid w:val="007272B6"/>
    <w:rsid w:val="0091349A"/>
    <w:rsid w:val="0092760A"/>
    <w:rsid w:val="0099569A"/>
    <w:rsid w:val="00A24DC0"/>
    <w:rsid w:val="00B92758"/>
    <w:rsid w:val="00B96A59"/>
    <w:rsid w:val="00C77A96"/>
    <w:rsid w:val="00D777F9"/>
    <w:rsid w:val="00DB4C63"/>
    <w:rsid w:val="00DC5E86"/>
    <w:rsid w:val="00F31563"/>
    <w:rsid w:val="00F9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2549D"/>
  <w15:chartTrackingRefBased/>
  <w15:docId w15:val="{67376358-C003-4D22-A22C-D275AEB87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69A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569A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956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569A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99569A"/>
    <w:pPr>
      <w:ind w:left="720"/>
      <w:contextualSpacing/>
    </w:pPr>
  </w:style>
  <w:style w:type="paragraph" w:customStyle="1" w:styleId="Normal1">
    <w:name w:val="Normal1"/>
    <w:rsid w:val="0099569A"/>
    <w:pPr>
      <w:spacing w:after="0" w:line="276" w:lineRule="auto"/>
    </w:pPr>
    <w:rPr>
      <w:rFonts w:ascii="Arial" w:eastAsia="Arial" w:hAnsi="Arial" w:cs="Arial"/>
    </w:rPr>
  </w:style>
  <w:style w:type="paragraph" w:customStyle="1" w:styleId="Default">
    <w:name w:val="Default"/>
    <w:rsid w:val="009956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8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87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163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64B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914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14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1486"/>
    <w:rPr>
      <w:rFonts w:asciiTheme="majorHAnsi" w:hAnsiTheme="maj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4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486"/>
    <w:rPr>
      <w:rFonts w:asciiTheme="majorHAnsi" w:hAnsiTheme="maj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pharms.com/Portals/0/Credentialing/RPS%20core%20advanced%20credentialing%20-%20Collaborator%20guidanceFINAL.pdf?ver=K28-Bu4RJPWldBv7x7nQ3g%3d%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Rachael Parsons</cp:lastModifiedBy>
  <cp:revision>4</cp:revision>
  <dcterms:created xsi:type="dcterms:W3CDTF">2023-03-01T15:08:00Z</dcterms:created>
  <dcterms:modified xsi:type="dcterms:W3CDTF">2023-08-31T11:16:00Z</dcterms:modified>
</cp:coreProperties>
</file>